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1B" w:rsidRPr="00D608AC" w:rsidRDefault="0049411B" w:rsidP="0049411B">
      <w:pPr>
        <w:rPr>
          <w:rFonts w:ascii="Arial" w:hAnsi="Arial"/>
          <w:b/>
        </w:rPr>
      </w:pPr>
      <w:r>
        <w:rPr>
          <w:rFonts w:ascii="Arial" w:hAnsi="Arial"/>
          <w:b/>
        </w:rPr>
        <w:t>Federal State,</w:t>
      </w:r>
      <w:r w:rsidRPr="00D608AC">
        <w:rPr>
          <w:rFonts w:ascii="Arial" w:hAnsi="Arial"/>
          <w:b/>
        </w:rPr>
        <w:t xml:space="preserve"> County</w:t>
      </w:r>
      <w:r>
        <w:rPr>
          <w:rFonts w:ascii="Arial" w:hAnsi="Arial"/>
          <w:b/>
        </w:rPr>
        <w:t>,</w:t>
      </w:r>
      <w:r w:rsidRPr="00D608AC">
        <w:rPr>
          <w:rFonts w:ascii="Arial" w:hAnsi="Arial"/>
          <w:b/>
        </w:rPr>
        <w:t xml:space="preserve"> and Local Governmental Agencies Dealing with Aging Issues:</w:t>
      </w:r>
    </w:p>
    <w:p w:rsidR="0049411B" w:rsidRPr="00D608AC" w:rsidRDefault="0049411B" w:rsidP="0049411B">
      <w:pPr>
        <w:rPr>
          <w:rFonts w:ascii="Arial" w:hAnsi="Arial"/>
        </w:rPr>
      </w:pPr>
      <w:r>
        <w:t xml:space="preserve"> </w:t>
      </w:r>
    </w:p>
    <w:p w:rsidR="0049411B" w:rsidRPr="00D608AC" w:rsidRDefault="0049411B" w:rsidP="0049411B">
      <w:pPr>
        <w:rPr>
          <w:rFonts w:ascii="Arial" w:hAnsi="Arial"/>
        </w:rPr>
      </w:pPr>
      <w:hyperlink r:id="rId5" w:history="1">
        <w:r w:rsidRPr="008A5584">
          <w:rPr>
            <w:rStyle w:val="Hyperlink"/>
            <w:rFonts w:ascii="Arial" w:hAnsi="Arial"/>
          </w:rPr>
          <w:t>https://www.nia.nih.gov/</w:t>
        </w:r>
      </w:hyperlink>
      <w:r>
        <w:rPr>
          <w:rFonts w:ascii="Arial" w:hAnsi="Arial"/>
        </w:rPr>
        <w:t xml:space="preserve"> - F</w:t>
      </w:r>
      <w:r w:rsidRPr="008C4297">
        <w:rPr>
          <w:rFonts w:ascii="Arial" w:hAnsi="Arial"/>
        </w:rPr>
        <w:t xml:space="preserve">rom the U.S. Department of Health and Human Services – provides an A-Z health topics directory with booklets on specific topics that can be downloaded.  Hard copies of many of these health topics can be ordered from this excellent website. </w:t>
      </w:r>
    </w:p>
    <w:p w:rsidR="0049411B" w:rsidRPr="00D608AC" w:rsidRDefault="0049411B" w:rsidP="0049411B">
      <w:pPr>
        <w:rPr>
          <w:rFonts w:ascii="Arial" w:hAnsi="Arial"/>
        </w:rPr>
      </w:pPr>
    </w:p>
    <w:p w:rsidR="0049411B" w:rsidRPr="00D608AC" w:rsidRDefault="0049411B" w:rsidP="0049411B">
      <w:pPr>
        <w:rPr>
          <w:rFonts w:ascii="Arial" w:hAnsi="Arial"/>
        </w:rPr>
      </w:pPr>
      <w:hyperlink r:id="rId6" w:history="1">
        <w:r w:rsidRPr="00D608AC">
          <w:rPr>
            <w:rStyle w:val="Hyperlink"/>
            <w:rFonts w:ascii="Arial" w:hAnsi="Arial"/>
          </w:rPr>
          <w:t>https://www.medicare.gov/</w:t>
        </w:r>
      </w:hyperlink>
      <w:r w:rsidRPr="00D608AC">
        <w:rPr>
          <w:rFonts w:ascii="Arial" w:hAnsi="Arial"/>
        </w:rPr>
        <w:t xml:space="preserve"> - How and when to apply for Medicare, Parts A</w:t>
      </w:r>
      <w:r>
        <w:rPr>
          <w:rFonts w:ascii="Arial" w:hAnsi="Arial"/>
        </w:rPr>
        <w:t>, B, &amp; D</w:t>
      </w:r>
    </w:p>
    <w:p w:rsidR="0049411B" w:rsidRPr="00D608AC" w:rsidRDefault="0049411B" w:rsidP="0049411B">
      <w:pPr>
        <w:rPr>
          <w:rFonts w:ascii="Arial" w:hAnsi="Arial"/>
        </w:rPr>
      </w:pPr>
    </w:p>
    <w:p w:rsidR="0049411B" w:rsidRDefault="0049411B" w:rsidP="0049411B">
      <w:pPr>
        <w:rPr>
          <w:rFonts w:ascii="Arial" w:hAnsi="Arial"/>
        </w:rPr>
      </w:pPr>
      <w:hyperlink r:id="rId7" w:history="1">
        <w:r w:rsidRPr="00D608AC">
          <w:rPr>
            <w:rStyle w:val="Hyperlink"/>
            <w:rFonts w:ascii="Arial" w:hAnsi="Arial"/>
          </w:rPr>
          <w:t>https://www.medicare.gov/your-medicare-costs/help-paying-costs/extra-help/level-of-extra-help.html</w:t>
        </w:r>
      </w:hyperlink>
      <w:r w:rsidRPr="00D608AC">
        <w:rPr>
          <w:rFonts w:ascii="Arial" w:hAnsi="Arial"/>
        </w:rPr>
        <w:t xml:space="preserve">   - How to meet eligibility and apply for extra help in paying </w:t>
      </w:r>
    </w:p>
    <w:p w:rsidR="0049411B" w:rsidRPr="00D608AC" w:rsidRDefault="0049411B" w:rsidP="0049411B">
      <w:pPr>
        <w:rPr>
          <w:rFonts w:ascii="Arial" w:hAnsi="Arial"/>
        </w:rPr>
      </w:pPr>
      <w:r w:rsidRPr="00D608AC">
        <w:rPr>
          <w:rFonts w:ascii="Arial" w:hAnsi="Arial"/>
        </w:rPr>
        <w:t>Part D premiums and drug co-pays</w:t>
      </w:r>
    </w:p>
    <w:p w:rsidR="0049411B" w:rsidRPr="00D608AC" w:rsidRDefault="0049411B" w:rsidP="0049411B">
      <w:pPr>
        <w:rPr>
          <w:rFonts w:ascii="Arial" w:hAnsi="Arial"/>
        </w:rPr>
      </w:pPr>
    </w:p>
    <w:p w:rsidR="0049411B" w:rsidRPr="00D608AC" w:rsidRDefault="0049411B" w:rsidP="0049411B">
      <w:pPr>
        <w:rPr>
          <w:rFonts w:ascii="Arial" w:hAnsi="Arial"/>
        </w:rPr>
      </w:pPr>
      <w:hyperlink r:id="rId8" w:history="1">
        <w:r w:rsidRPr="00D608AC">
          <w:rPr>
            <w:rStyle w:val="Hyperlink"/>
            <w:rFonts w:ascii="Arial" w:hAnsi="Arial"/>
          </w:rPr>
          <w:t>https://www.ssa.gov/disabilityssi/ssi.html</w:t>
        </w:r>
      </w:hyperlink>
      <w:r w:rsidRPr="00D608AC">
        <w:rPr>
          <w:rFonts w:ascii="Arial" w:hAnsi="Arial"/>
        </w:rPr>
        <w:t xml:space="preserve"> - Supplemental Security Income for those with limited income and resources</w:t>
      </w:r>
    </w:p>
    <w:p w:rsidR="0049411B" w:rsidRPr="00D608AC" w:rsidRDefault="0049411B" w:rsidP="0049411B">
      <w:pPr>
        <w:rPr>
          <w:rFonts w:ascii="Arial" w:hAnsi="Arial"/>
        </w:rPr>
      </w:pPr>
      <w:r w:rsidRPr="00D608AC">
        <w:rPr>
          <w:rFonts w:ascii="Arial" w:hAnsi="Arial"/>
        </w:rPr>
        <w:t xml:space="preserve"> </w:t>
      </w:r>
    </w:p>
    <w:p w:rsidR="0049411B" w:rsidRPr="00D608AC" w:rsidRDefault="0049411B" w:rsidP="0049411B">
      <w:pPr>
        <w:rPr>
          <w:rFonts w:ascii="Arial" w:hAnsi="Arial"/>
        </w:rPr>
      </w:pPr>
      <w:hyperlink r:id="rId9" w:history="1">
        <w:r w:rsidRPr="00D608AC">
          <w:rPr>
            <w:rStyle w:val="Hyperlink"/>
            <w:rFonts w:ascii="Arial" w:hAnsi="Arial"/>
          </w:rPr>
          <w:t>https://www.Medicaid.gov/</w:t>
        </w:r>
      </w:hyperlink>
      <w:r w:rsidRPr="00D608AC">
        <w:rPr>
          <w:rFonts w:ascii="Arial" w:hAnsi="Arial"/>
        </w:rPr>
        <w:t xml:space="preserve"> - Explanation of Medicaid and how to apply</w:t>
      </w:r>
    </w:p>
    <w:p w:rsidR="0049411B" w:rsidRPr="00D608AC" w:rsidRDefault="0049411B" w:rsidP="0049411B">
      <w:pPr>
        <w:rPr>
          <w:rFonts w:ascii="Arial" w:hAnsi="Arial"/>
        </w:rPr>
      </w:pPr>
    </w:p>
    <w:p w:rsidR="0049411B" w:rsidRPr="00D608AC" w:rsidRDefault="0049411B" w:rsidP="0049411B">
      <w:pPr>
        <w:rPr>
          <w:rFonts w:ascii="Arial" w:hAnsi="Arial"/>
        </w:rPr>
      </w:pPr>
      <w:hyperlink r:id="rId10" w:history="1">
        <w:r w:rsidRPr="00D608AC">
          <w:rPr>
            <w:rStyle w:val="Hyperlink"/>
            <w:rFonts w:ascii="Arial" w:hAnsi="Arial"/>
          </w:rPr>
          <w:t>http://texas-benefits.org/Medicaid/Medicaid-Qualifications</w:t>
        </w:r>
      </w:hyperlink>
      <w:r w:rsidRPr="00D608AC">
        <w:rPr>
          <w:rFonts w:ascii="Arial" w:hAnsi="Arial"/>
        </w:rPr>
        <w:t xml:space="preserve"> - Lists the income cap</w:t>
      </w:r>
      <w:r>
        <w:rPr>
          <w:rFonts w:ascii="Arial" w:hAnsi="Arial"/>
        </w:rPr>
        <w:t xml:space="preserve">s for Medicaid eligibility in </w:t>
      </w:r>
      <w:r w:rsidRPr="004D47E6">
        <w:rPr>
          <w:rFonts w:ascii="Arial" w:hAnsi="Arial"/>
        </w:rPr>
        <w:t>TX</w:t>
      </w:r>
      <w:r w:rsidRPr="00D608AC">
        <w:rPr>
          <w:rFonts w:ascii="Arial" w:hAnsi="Arial"/>
        </w:rPr>
        <w:t>.  These amounts can change every year.</w:t>
      </w:r>
    </w:p>
    <w:p w:rsidR="0049411B" w:rsidRPr="00D608AC" w:rsidRDefault="0049411B" w:rsidP="0049411B">
      <w:pPr>
        <w:rPr>
          <w:rFonts w:ascii="Arial" w:hAnsi="Arial"/>
        </w:rPr>
      </w:pPr>
    </w:p>
    <w:p w:rsidR="0049411B" w:rsidRPr="00D608AC" w:rsidRDefault="0049411B" w:rsidP="0049411B">
      <w:pPr>
        <w:rPr>
          <w:rFonts w:ascii="Arial" w:hAnsi="Arial"/>
        </w:rPr>
      </w:pPr>
      <w:hyperlink r:id="rId11" w:history="1">
        <w:r w:rsidRPr="00D608AC">
          <w:rPr>
            <w:rStyle w:val="Hyperlink"/>
            <w:rFonts w:ascii="Arial" w:hAnsi="Arial"/>
          </w:rPr>
          <w:t>https://www.medicare.gov/nursinghomecompare/results.html#loc=77096&amp;lat=29.6699914&amp;lng=-95.4830243</w:t>
        </w:r>
      </w:hyperlink>
      <w:r w:rsidRPr="00D608AC">
        <w:rPr>
          <w:rFonts w:ascii="Arial" w:hAnsi="Arial"/>
        </w:rPr>
        <w:t xml:space="preserve"> - Ratings of nursing homes by zip</w:t>
      </w:r>
      <w:r>
        <w:rPr>
          <w:rFonts w:ascii="Arial" w:hAnsi="Arial"/>
        </w:rPr>
        <w:t xml:space="preserve"> </w:t>
      </w:r>
      <w:r w:rsidRPr="00D608AC">
        <w:rPr>
          <w:rFonts w:ascii="Arial" w:hAnsi="Arial"/>
        </w:rPr>
        <w:t>codes</w:t>
      </w:r>
    </w:p>
    <w:p w:rsidR="0049411B" w:rsidRPr="00D608AC" w:rsidRDefault="0049411B" w:rsidP="0049411B">
      <w:pPr>
        <w:rPr>
          <w:rFonts w:ascii="Arial" w:hAnsi="Arial"/>
        </w:rPr>
      </w:pPr>
    </w:p>
    <w:p w:rsidR="0049411B" w:rsidRPr="00D608AC" w:rsidRDefault="0049411B" w:rsidP="0049411B">
      <w:pPr>
        <w:rPr>
          <w:rFonts w:ascii="Arial" w:hAnsi="Arial"/>
        </w:rPr>
      </w:pPr>
      <w:hyperlink r:id="rId12" w:history="1">
        <w:r w:rsidRPr="00D608AC">
          <w:rPr>
            <w:rStyle w:val="Hyperlink"/>
            <w:rFonts w:ascii="Arial" w:hAnsi="Arial"/>
          </w:rPr>
          <w:t>https://hhs.texas.gov/services/aging</w:t>
        </w:r>
      </w:hyperlink>
      <w:proofErr w:type="gramStart"/>
      <w:r>
        <w:rPr>
          <w:rFonts w:ascii="Arial" w:hAnsi="Arial"/>
        </w:rPr>
        <w:t xml:space="preserve">  Texas</w:t>
      </w:r>
      <w:proofErr w:type="gramEnd"/>
      <w:r>
        <w:rPr>
          <w:rFonts w:ascii="Arial" w:hAnsi="Arial"/>
        </w:rPr>
        <w:t xml:space="preserve"> </w:t>
      </w:r>
      <w:r w:rsidRPr="00D608AC">
        <w:rPr>
          <w:rFonts w:ascii="Arial" w:hAnsi="Arial"/>
        </w:rPr>
        <w:t>Health and Human Resources – Department on Aging</w:t>
      </w:r>
    </w:p>
    <w:p w:rsidR="0049411B" w:rsidRPr="00D608AC" w:rsidRDefault="0049411B" w:rsidP="0049411B">
      <w:pPr>
        <w:rPr>
          <w:rFonts w:ascii="Arial" w:hAnsi="Arial"/>
        </w:rPr>
      </w:pPr>
    </w:p>
    <w:p w:rsidR="0049411B" w:rsidRDefault="0049411B" w:rsidP="0049411B">
      <w:pPr>
        <w:rPr>
          <w:rFonts w:ascii="Arial" w:hAnsi="Arial"/>
        </w:rPr>
      </w:pPr>
      <w:hyperlink r:id="rId13" w:history="1">
        <w:r w:rsidRPr="00D608AC">
          <w:rPr>
            <w:rStyle w:val="Hyperlink"/>
            <w:rFonts w:ascii="Arial" w:hAnsi="Arial"/>
          </w:rPr>
          <w:t>https://aoa.acl.gov/</w:t>
        </w:r>
      </w:hyperlink>
      <w:proofErr w:type="gramStart"/>
      <w:r w:rsidRPr="00D608AC">
        <w:rPr>
          <w:rFonts w:ascii="Arial" w:hAnsi="Arial"/>
        </w:rPr>
        <w:t xml:space="preserve">     The</w:t>
      </w:r>
      <w:proofErr w:type="gramEnd"/>
      <w:r w:rsidRPr="00D608AC">
        <w:rPr>
          <w:rFonts w:ascii="Arial" w:hAnsi="Arial"/>
        </w:rPr>
        <w:t xml:space="preserve"> Administration on Aging (AOA) </w:t>
      </w:r>
    </w:p>
    <w:p w:rsidR="0049411B" w:rsidRPr="00D608AC" w:rsidRDefault="0049411B" w:rsidP="0049411B">
      <w:pPr>
        <w:rPr>
          <w:rFonts w:ascii="Arial" w:hAnsi="Arial"/>
        </w:rPr>
      </w:pPr>
    </w:p>
    <w:p w:rsidR="0049411B" w:rsidRPr="00F926F2" w:rsidRDefault="0049411B" w:rsidP="0049411B">
      <w:hyperlink r:id="rId14" w:history="1">
        <w:r w:rsidRPr="00970822">
          <w:rPr>
            <w:rStyle w:val="Hyperlink"/>
          </w:rPr>
          <w:t>https://www.dads.state.tx.us/</w:t>
        </w:r>
      </w:hyperlink>
      <w:r>
        <w:t xml:space="preserve"> - </w:t>
      </w:r>
      <w:r w:rsidRPr="00D608AC">
        <w:rPr>
          <w:rFonts w:ascii="Arial" w:hAnsi="Arial"/>
        </w:rPr>
        <w:t xml:space="preserve">Texas </w:t>
      </w:r>
      <w:proofErr w:type="gramStart"/>
      <w:r w:rsidRPr="00D608AC">
        <w:rPr>
          <w:rFonts w:ascii="Arial" w:hAnsi="Arial"/>
        </w:rPr>
        <w:t>Department  of</w:t>
      </w:r>
      <w:proofErr w:type="gramEnd"/>
      <w:r w:rsidRPr="00D608AC">
        <w:rPr>
          <w:rFonts w:ascii="Arial" w:hAnsi="Arial"/>
        </w:rPr>
        <w:t xml:space="preserve"> Aging and Disabilities (DARS) </w:t>
      </w:r>
    </w:p>
    <w:p w:rsidR="0049411B" w:rsidRPr="00D608AC" w:rsidRDefault="0049411B" w:rsidP="0049411B">
      <w:pPr>
        <w:rPr>
          <w:rFonts w:ascii="Arial" w:hAnsi="Arial"/>
        </w:rPr>
      </w:pPr>
    </w:p>
    <w:p w:rsidR="0049411B" w:rsidRPr="00D608AC" w:rsidRDefault="0049411B" w:rsidP="0049411B">
      <w:pPr>
        <w:rPr>
          <w:rFonts w:ascii="Arial" w:hAnsi="Arial"/>
        </w:rPr>
      </w:pPr>
      <w:hyperlink r:id="rId15" w:history="1">
        <w:r w:rsidRPr="00970822">
          <w:rPr>
            <w:rStyle w:val="Hyperlink"/>
            <w:rFonts w:ascii="Arial" w:hAnsi="Arial"/>
          </w:rPr>
          <w:t>https://www.imgh.org/</w:t>
        </w:r>
      </w:hyperlink>
      <w:r>
        <w:rPr>
          <w:rFonts w:ascii="Arial" w:hAnsi="Arial"/>
        </w:rPr>
        <w:t xml:space="preserve"> -</w:t>
      </w:r>
      <w:r w:rsidRPr="00D608AC">
        <w:rPr>
          <w:rFonts w:ascii="Arial" w:hAnsi="Arial"/>
        </w:rPr>
        <w:t xml:space="preserve"> Texas Health and Human Resources</w:t>
      </w:r>
    </w:p>
    <w:p w:rsidR="0049411B" w:rsidRPr="00D608AC" w:rsidRDefault="0049411B" w:rsidP="0049411B">
      <w:pPr>
        <w:rPr>
          <w:rFonts w:ascii="Arial" w:hAnsi="Arial"/>
        </w:rPr>
      </w:pPr>
    </w:p>
    <w:p w:rsidR="0049411B" w:rsidRPr="00D608AC" w:rsidRDefault="0049411B" w:rsidP="0049411B">
      <w:pPr>
        <w:rPr>
          <w:rFonts w:ascii="Arial" w:hAnsi="Arial"/>
        </w:rPr>
      </w:pPr>
      <w:hyperlink r:id="rId16" w:history="1">
        <w:r w:rsidRPr="00D608AC">
          <w:rPr>
            <w:rStyle w:val="Hyperlink"/>
            <w:rFonts w:ascii="Arial" w:hAnsi="Arial"/>
          </w:rPr>
          <w:t>http://www.eldercare.gov/Eldercare.NET/Public/Index.aspx</w:t>
        </w:r>
      </w:hyperlink>
      <w:r w:rsidRPr="00D608AC">
        <w:rPr>
          <w:rFonts w:ascii="Arial" w:hAnsi="Arial"/>
        </w:rPr>
        <w:tab/>
      </w:r>
      <w:proofErr w:type="gramStart"/>
      <w:r w:rsidRPr="00D608AC">
        <w:rPr>
          <w:rFonts w:ascii="Arial" w:hAnsi="Arial"/>
        </w:rPr>
        <w:t>Eldercare  Services</w:t>
      </w:r>
      <w:proofErr w:type="gramEnd"/>
      <w:r w:rsidRPr="00D608AC">
        <w:rPr>
          <w:rFonts w:ascii="Arial" w:hAnsi="Arial"/>
        </w:rPr>
        <w:t xml:space="preserve"> locator from the De</w:t>
      </w:r>
      <w:r>
        <w:rPr>
          <w:rFonts w:ascii="Arial" w:hAnsi="Arial"/>
        </w:rPr>
        <w:t>p</w:t>
      </w:r>
      <w:r w:rsidRPr="00D608AC">
        <w:rPr>
          <w:rFonts w:ascii="Arial" w:hAnsi="Arial"/>
        </w:rPr>
        <w:t>artment of Health and Human Resources</w:t>
      </w:r>
    </w:p>
    <w:p w:rsidR="0049411B" w:rsidRPr="00D608AC" w:rsidRDefault="0049411B" w:rsidP="0049411B">
      <w:pPr>
        <w:rPr>
          <w:rFonts w:ascii="Arial" w:hAnsi="Arial"/>
        </w:rPr>
      </w:pPr>
    </w:p>
    <w:p w:rsidR="0049411B" w:rsidRPr="00D608AC" w:rsidRDefault="0049411B" w:rsidP="0049411B">
      <w:pPr>
        <w:rPr>
          <w:rStyle w:val="resulttext"/>
          <w:rFonts w:ascii="Arial" w:hAnsi="Arial"/>
        </w:rPr>
      </w:pPr>
      <w:hyperlink r:id="rId17" w:history="1">
        <w:r w:rsidRPr="00970822">
          <w:rPr>
            <w:rStyle w:val="Hyperlink"/>
            <w:rFonts w:ascii="Arial" w:hAnsi="Arial"/>
          </w:rPr>
          <w:t>http://www.tlsc.org/</w:t>
        </w:r>
      </w:hyperlink>
      <w:proofErr w:type="gramStart"/>
      <w:r>
        <w:rPr>
          <w:rStyle w:val="resulttext"/>
          <w:rFonts w:ascii="Arial" w:hAnsi="Arial"/>
        </w:rPr>
        <w:t xml:space="preserve"> </w:t>
      </w:r>
      <w:r w:rsidRPr="00D608AC">
        <w:rPr>
          <w:rStyle w:val="resulttext"/>
          <w:rFonts w:ascii="Arial" w:hAnsi="Arial"/>
        </w:rPr>
        <w:t xml:space="preserve">  Texas</w:t>
      </w:r>
      <w:proofErr w:type="gramEnd"/>
      <w:r w:rsidRPr="00D608AC">
        <w:rPr>
          <w:rStyle w:val="resulttext"/>
          <w:rFonts w:ascii="Arial" w:hAnsi="Arial"/>
        </w:rPr>
        <w:t xml:space="preserve"> Legal Services Center</w:t>
      </w:r>
      <w:r>
        <w:rPr>
          <w:rStyle w:val="resulttext"/>
          <w:rFonts w:ascii="Arial" w:hAnsi="Arial"/>
        </w:rPr>
        <w:t xml:space="preserve"> - provides free legal advice and referrals for  those over 65 years of age or a Medicare recipient.</w:t>
      </w:r>
    </w:p>
    <w:p w:rsidR="0049411B" w:rsidRPr="00D608AC" w:rsidRDefault="0049411B" w:rsidP="0049411B">
      <w:pPr>
        <w:rPr>
          <w:rFonts w:ascii="Arial" w:hAnsi="Arial"/>
        </w:rPr>
      </w:pPr>
    </w:p>
    <w:p w:rsidR="0049411B" w:rsidRPr="00D608AC" w:rsidRDefault="0049411B" w:rsidP="0049411B">
      <w:pPr>
        <w:rPr>
          <w:rStyle w:val="resulttext"/>
          <w:rFonts w:ascii="Arial" w:hAnsi="Arial"/>
        </w:rPr>
      </w:pPr>
      <w:r w:rsidRPr="00D608AC">
        <w:rPr>
          <w:rStyle w:val="resulttext"/>
          <w:rFonts w:ascii="Arial" w:hAnsi="Arial"/>
        </w:rPr>
        <w:fldChar w:fldCharType="begin"/>
      </w:r>
      <w:r w:rsidRPr="00D608AC">
        <w:rPr>
          <w:rStyle w:val="resulttext"/>
          <w:rFonts w:ascii="Arial" w:hAnsi="Arial"/>
        </w:rPr>
        <w:instrText xml:space="preserve"> HYPERLINK "http://www.houstontx.gov/health/Aging/" \t "blank" </w:instrText>
      </w:r>
      <w:r w:rsidRPr="00D608AC">
        <w:rPr>
          <w:rFonts w:ascii="Arial" w:hAnsi="Arial"/>
        </w:rPr>
      </w:r>
      <w:r w:rsidRPr="00D608AC">
        <w:rPr>
          <w:rStyle w:val="resulttext"/>
          <w:rFonts w:ascii="Arial" w:hAnsi="Arial"/>
        </w:rPr>
        <w:fldChar w:fldCharType="separate"/>
      </w:r>
      <w:r w:rsidRPr="00D608AC">
        <w:rPr>
          <w:rStyle w:val="Hyperlink"/>
          <w:rFonts w:ascii="Arial" w:hAnsi="Arial"/>
        </w:rPr>
        <w:t>http://www.houstontx.gov/health/Aging/</w:t>
      </w:r>
      <w:r w:rsidRPr="00D608AC">
        <w:rPr>
          <w:rStyle w:val="resulttext"/>
          <w:rFonts w:ascii="Arial" w:hAnsi="Arial"/>
        </w:rPr>
        <w:fldChar w:fldCharType="end"/>
      </w:r>
      <w:proofErr w:type="gramStart"/>
      <w:r w:rsidRPr="00D608AC">
        <w:rPr>
          <w:rStyle w:val="resulttext"/>
          <w:rFonts w:ascii="Arial" w:hAnsi="Arial"/>
        </w:rPr>
        <w:t xml:space="preserve">  Harris</w:t>
      </w:r>
      <w:proofErr w:type="gramEnd"/>
      <w:r w:rsidRPr="00D608AC">
        <w:rPr>
          <w:rStyle w:val="resulttext"/>
          <w:rFonts w:ascii="Arial" w:hAnsi="Arial"/>
        </w:rPr>
        <w:t xml:space="preserve"> County Area Agency on Aging </w:t>
      </w:r>
    </w:p>
    <w:p w:rsidR="0049411B" w:rsidRDefault="0049411B" w:rsidP="0049411B">
      <w:pPr>
        <w:rPr>
          <w:rStyle w:val="resulttext"/>
          <w:rFonts w:ascii="Arial" w:hAnsi="Arial"/>
        </w:rPr>
      </w:pPr>
      <w:proofErr w:type="gramStart"/>
      <w:r w:rsidRPr="00D608AC">
        <w:rPr>
          <w:rStyle w:val="resulttext"/>
          <w:rFonts w:ascii="Arial" w:hAnsi="Arial"/>
        </w:rPr>
        <w:t>and</w:t>
      </w:r>
      <w:proofErr w:type="gramEnd"/>
      <w:r w:rsidRPr="00D608AC">
        <w:rPr>
          <w:rStyle w:val="resulttext"/>
          <w:rFonts w:ascii="Arial" w:hAnsi="Arial"/>
        </w:rPr>
        <w:t xml:space="preserve"> City of Houston website with numerous links to services</w:t>
      </w:r>
      <w:r>
        <w:rPr>
          <w:rStyle w:val="resulttext"/>
          <w:rFonts w:ascii="Arial" w:hAnsi="Arial"/>
        </w:rPr>
        <w:t xml:space="preserve"> for Senior Citizens.</w:t>
      </w:r>
    </w:p>
    <w:p w:rsidR="0049411B" w:rsidRDefault="0049411B" w:rsidP="0049411B">
      <w:pPr>
        <w:rPr>
          <w:rStyle w:val="resulttext"/>
          <w:rFonts w:ascii="Arial" w:hAnsi="Arial"/>
        </w:rPr>
      </w:pPr>
    </w:p>
    <w:p w:rsidR="0049411B" w:rsidRPr="00D608AC" w:rsidRDefault="0049411B" w:rsidP="0049411B">
      <w:pPr>
        <w:rPr>
          <w:rFonts w:ascii="Arial" w:hAnsi="Arial"/>
        </w:rPr>
      </w:pPr>
      <w:hyperlink r:id="rId18" w:history="1">
        <w:r w:rsidRPr="00D608AC">
          <w:rPr>
            <w:rStyle w:val="Hyperlink"/>
            <w:rFonts w:ascii="Arial" w:hAnsi="Arial"/>
          </w:rPr>
          <w:t>http://www.needhelppayingbills.com/html/harris_county_assistance_progr.html</w:t>
        </w:r>
      </w:hyperlink>
      <w:proofErr w:type="gramStart"/>
      <w:r w:rsidRPr="00D608AC">
        <w:rPr>
          <w:rStyle w:val="resulttext"/>
          <w:rFonts w:ascii="Arial" w:hAnsi="Arial"/>
        </w:rPr>
        <w:t xml:space="preserve">  For</w:t>
      </w:r>
      <w:proofErr w:type="gramEnd"/>
      <w:r w:rsidRPr="00D608AC">
        <w:rPr>
          <w:rStyle w:val="resulttext"/>
          <w:rFonts w:ascii="Arial" w:hAnsi="Arial"/>
        </w:rPr>
        <w:t xml:space="preserve"> low or moderate income family or individuals, this is </w:t>
      </w:r>
      <w:r w:rsidRPr="00D608AC">
        <w:rPr>
          <w:rFonts w:ascii="Arial" w:hAnsi="Arial"/>
        </w:rPr>
        <w:t xml:space="preserve">an organization that can </w:t>
      </w:r>
      <w:r>
        <w:rPr>
          <w:rFonts w:ascii="Arial" w:hAnsi="Arial"/>
        </w:rPr>
        <w:t xml:space="preserve">assist a person </w:t>
      </w:r>
      <w:r w:rsidRPr="00D608AC">
        <w:rPr>
          <w:rFonts w:ascii="Arial" w:hAnsi="Arial"/>
        </w:rPr>
        <w:t xml:space="preserve">with short term help </w:t>
      </w:r>
      <w:r>
        <w:rPr>
          <w:rFonts w:ascii="Arial" w:hAnsi="Arial"/>
        </w:rPr>
        <w:t xml:space="preserve">paying </w:t>
      </w:r>
      <w:r w:rsidRPr="00D608AC">
        <w:rPr>
          <w:rFonts w:ascii="Arial" w:hAnsi="Arial"/>
        </w:rPr>
        <w:t>expenses.</w:t>
      </w:r>
    </w:p>
    <w:p w:rsidR="0049411B" w:rsidRPr="00D608AC" w:rsidRDefault="0049411B" w:rsidP="0049411B">
      <w:pPr>
        <w:rPr>
          <w:rFonts w:ascii="Arial" w:hAnsi="Arial"/>
        </w:rPr>
      </w:pPr>
    </w:p>
    <w:p w:rsidR="0049411B" w:rsidRPr="00D608AC" w:rsidRDefault="0049411B" w:rsidP="0049411B">
      <w:pPr>
        <w:rPr>
          <w:rFonts w:ascii="Arial" w:hAnsi="Arial"/>
        </w:rPr>
      </w:pPr>
      <w:hyperlink r:id="rId19" w:history="1">
        <w:r w:rsidRPr="001C66C6">
          <w:rPr>
            <w:rStyle w:val="Hyperlink"/>
            <w:rFonts w:ascii="Arial" w:hAnsi="Arial"/>
          </w:rPr>
          <w:t>http://harrishealth.org</w:t>
        </w:r>
      </w:hyperlink>
      <w:r w:rsidRPr="00D608AC">
        <w:rPr>
          <w:rFonts w:ascii="Arial" w:hAnsi="Arial"/>
        </w:rPr>
        <w:t xml:space="preserve"> - Harris County Healthcare </w:t>
      </w:r>
      <w:r>
        <w:rPr>
          <w:rFonts w:ascii="Arial" w:hAnsi="Arial"/>
        </w:rPr>
        <w:t xml:space="preserve">System - </w:t>
      </w:r>
      <w:r w:rsidRPr="005B347E">
        <w:rPr>
          <w:rFonts w:ascii="Arial" w:hAnsi="Arial"/>
        </w:rPr>
        <w:t>provides a wide range of healthcare services, including adult weight management, mental and behavioral health, geriatric assessment and care, primary and specialty care and an array of other clinical and social services through its Public Health System</w:t>
      </w:r>
    </w:p>
    <w:p w:rsidR="00314345" w:rsidRDefault="00314345">
      <w:bookmarkStart w:id="0" w:name="_GoBack"/>
      <w:bookmarkEnd w:id="0"/>
    </w:p>
    <w:sectPr w:rsidR="00314345" w:rsidSect="00314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1B"/>
    <w:rsid w:val="00314345"/>
    <w:rsid w:val="0049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9F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11B"/>
    <w:rPr>
      <w:color w:val="0000FF"/>
      <w:u w:val="single"/>
    </w:rPr>
  </w:style>
  <w:style w:type="character" w:customStyle="1" w:styleId="resulttext">
    <w:name w:val="result_text"/>
    <w:basedOn w:val="DefaultParagraphFont"/>
    <w:rsid w:val="00494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11B"/>
    <w:rPr>
      <w:color w:val="0000FF"/>
      <w:u w:val="single"/>
    </w:rPr>
  </w:style>
  <w:style w:type="character" w:customStyle="1" w:styleId="resulttext">
    <w:name w:val="result_text"/>
    <w:basedOn w:val="DefaultParagraphFont"/>
    <w:rsid w:val="0049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edicaid.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exas-benefits.org/Medicaid/Medicaid-Qualifications" TargetMode="External"/><Relationship Id="rId11" Type="http://schemas.openxmlformats.org/officeDocument/2006/relationships/hyperlink" Target="https://www.medicare.gov/nursinghomecompare/results.html#loc=77096&amp;lat=29.6699914&amp;lng=-95.4830243" TargetMode="External"/><Relationship Id="rId12" Type="http://schemas.openxmlformats.org/officeDocument/2006/relationships/hyperlink" Target="https://hhs.texas.gov/services/aging" TargetMode="External"/><Relationship Id="rId13" Type="http://schemas.openxmlformats.org/officeDocument/2006/relationships/hyperlink" Target="https://aoa.acl.gov/" TargetMode="External"/><Relationship Id="rId14" Type="http://schemas.openxmlformats.org/officeDocument/2006/relationships/hyperlink" Target="https://www.dads.state.tx.us/" TargetMode="External"/><Relationship Id="rId15" Type="http://schemas.openxmlformats.org/officeDocument/2006/relationships/hyperlink" Target="https://www.imgh.org/" TargetMode="External"/><Relationship Id="rId16" Type="http://schemas.openxmlformats.org/officeDocument/2006/relationships/hyperlink" Target="http://www.eldercare.gov/Eldercare.NET/Public/Index.aspx" TargetMode="External"/><Relationship Id="rId17" Type="http://schemas.openxmlformats.org/officeDocument/2006/relationships/hyperlink" Target="http://www.tlsc.org/" TargetMode="External"/><Relationship Id="rId18" Type="http://schemas.openxmlformats.org/officeDocument/2006/relationships/hyperlink" Target="http://www.needhelppayingbills.com/html/harris_county_assistance_progr.html" TargetMode="External"/><Relationship Id="rId19" Type="http://schemas.openxmlformats.org/officeDocument/2006/relationships/hyperlink" Target="http://harrishealth.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ia.nih.gov/" TargetMode="External"/><Relationship Id="rId6" Type="http://schemas.openxmlformats.org/officeDocument/2006/relationships/hyperlink" Target="https://www.medicare.gov/" TargetMode="External"/><Relationship Id="rId7" Type="http://schemas.openxmlformats.org/officeDocument/2006/relationships/hyperlink" Target="https://www.medicare.gov/your-medicare-costs/help-paying-costs/extra-help/level-of-extra-help.html" TargetMode="External"/><Relationship Id="rId8" Type="http://schemas.openxmlformats.org/officeDocument/2006/relationships/hyperlink" Target="https://www.ssa.gov/disabilityssi/s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Macintosh Word</Application>
  <DocSecurity>0</DocSecurity>
  <Lines>23</Lines>
  <Paragraphs>6</Paragraphs>
  <ScaleCrop>false</ScaleCrop>
  <Company>Palmer Memorial Episcopal Church</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Hutchison</dc:creator>
  <cp:keywords/>
  <dc:description/>
  <cp:lastModifiedBy>Roger  Hutchison</cp:lastModifiedBy>
  <cp:revision>1</cp:revision>
  <dcterms:created xsi:type="dcterms:W3CDTF">2017-03-20T18:14:00Z</dcterms:created>
  <dcterms:modified xsi:type="dcterms:W3CDTF">2017-03-20T18:15:00Z</dcterms:modified>
</cp:coreProperties>
</file>